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377C" w14:textId="77777777" w:rsidR="0087694D" w:rsidRDefault="0087694D" w:rsidP="0087694D">
      <w:pPr>
        <w:pStyle w:val="ConsPlusTitle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14:paraId="7EA29451" w14:textId="43EEFFAA" w:rsidR="00BB6899" w:rsidRPr="00BB6899" w:rsidRDefault="00BB6899" w:rsidP="00BB6899">
      <w:pPr>
        <w:spacing w:after="603" w:line="276" w:lineRule="auto"/>
        <w:ind w:left="5387" w:right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899">
        <w:rPr>
          <w:rFonts w:ascii="Times New Roman" w:eastAsia="Calibri" w:hAnsi="Times New Roman" w:cs="Times New Roman"/>
          <w:sz w:val="24"/>
          <w:szCs w:val="24"/>
        </w:rPr>
        <w:t xml:space="preserve">Приложение к распоряжению </w:t>
      </w:r>
      <w:r>
        <w:rPr>
          <w:rFonts w:ascii="Times New Roman" w:eastAsia="Calibri" w:hAnsi="Times New Roman" w:cs="Times New Roman"/>
          <w:sz w:val="24"/>
          <w:szCs w:val="24"/>
        </w:rPr>
        <w:t>председателя</w:t>
      </w:r>
      <w:r w:rsidRPr="00BB6899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 палаты Елизовского городского поселения №</w:t>
      </w:r>
      <w:r>
        <w:rPr>
          <w:rFonts w:ascii="Times New Roman" w:eastAsia="Calibri" w:hAnsi="Times New Roman" w:cs="Times New Roman"/>
          <w:sz w:val="24"/>
          <w:szCs w:val="24"/>
        </w:rPr>
        <w:t>38-од</w:t>
      </w:r>
      <w:r w:rsidRPr="00BB689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12.08.2024</w:t>
      </w:r>
    </w:p>
    <w:p w14:paraId="1B999073" w14:textId="77777777" w:rsidR="00BB6899" w:rsidRDefault="00BB6899" w:rsidP="005E1F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26282F"/>
          <w:sz w:val="28"/>
          <w:szCs w:val="28"/>
        </w:rPr>
      </w:pPr>
      <w:r w:rsidRPr="00BB6899">
        <w:rPr>
          <w:rFonts w:ascii="Times New Roman" w:eastAsia="Calibri" w:hAnsi="Times New Roman" w:cs="Times New Roman"/>
          <w:b/>
          <w:color w:val="26282F"/>
          <w:sz w:val="28"/>
          <w:szCs w:val="28"/>
        </w:rPr>
        <w:t>Порядок</w:t>
      </w:r>
      <w:r w:rsidRPr="00BB6899">
        <w:rPr>
          <w:rFonts w:ascii="Times New Roman" w:eastAsia="Calibri" w:hAnsi="Times New Roman" w:cs="Times New Roman"/>
          <w:b/>
          <w:color w:val="26282F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бюджеты бюджетной системы </w:t>
      </w:r>
    </w:p>
    <w:p w14:paraId="102374A6" w14:textId="3140BCD9" w:rsidR="00BB6899" w:rsidRPr="00BB6899" w:rsidRDefault="00BB6899" w:rsidP="005E1F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B6899">
        <w:rPr>
          <w:rFonts w:ascii="Times New Roman" w:eastAsia="Calibri" w:hAnsi="Times New Roman" w:cs="Times New Roman"/>
          <w:b/>
          <w:color w:val="26282F"/>
          <w:sz w:val="28"/>
          <w:szCs w:val="28"/>
        </w:rPr>
        <w:t>Российской Федерации</w:t>
      </w:r>
    </w:p>
    <w:p w14:paraId="52D74C00" w14:textId="77777777" w:rsidR="0087694D" w:rsidRDefault="0087694D" w:rsidP="0087694D">
      <w:pPr>
        <w:pStyle w:val="ConsPlusTitle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14:paraId="7548AA90" w14:textId="72FF9BD9" w:rsidR="0087694D" w:rsidRPr="004E6172" w:rsidRDefault="0087694D" w:rsidP="00BB6899">
      <w:pPr>
        <w:pStyle w:val="a5"/>
        <w:shd w:val="clear" w:color="auto" w:fill="FFFFFF"/>
        <w:spacing w:before="90" w:beforeAutospacing="0" w:after="90" w:afterAutospacing="0"/>
        <w:ind w:firstLine="708"/>
        <w:jc w:val="both"/>
        <w:rPr>
          <w:color w:val="333333"/>
          <w:sz w:val="28"/>
          <w:szCs w:val="28"/>
        </w:rPr>
      </w:pPr>
      <w:r w:rsidRPr="004E6172">
        <w:rPr>
          <w:color w:val="333333"/>
          <w:sz w:val="28"/>
          <w:szCs w:val="28"/>
        </w:rPr>
        <w:t>1.</w:t>
      </w:r>
      <w:r w:rsidR="007568A4">
        <w:rPr>
          <w:color w:val="333333"/>
          <w:sz w:val="28"/>
          <w:szCs w:val="28"/>
        </w:rPr>
        <w:t xml:space="preserve"> </w:t>
      </w:r>
      <w:r w:rsidRPr="004E6172">
        <w:rPr>
          <w:color w:val="333333"/>
          <w:sz w:val="28"/>
          <w:szCs w:val="28"/>
        </w:rPr>
        <w:t>Настоящий Порядок определяет порядок принятия решений о признании безнадежной к взысканию задолженности по платежам в бюджеты бюджетной системы Российской Федерации (далее</w:t>
      </w:r>
      <w:r w:rsidR="007568A4">
        <w:rPr>
          <w:color w:val="333333"/>
          <w:sz w:val="28"/>
          <w:szCs w:val="28"/>
        </w:rPr>
        <w:t xml:space="preserve"> </w:t>
      </w:r>
      <w:r w:rsidRPr="004E6172">
        <w:rPr>
          <w:color w:val="333333"/>
          <w:sz w:val="28"/>
          <w:szCs w:val="28"/>
        </w:rPr>
        <w:t>- порядок принятия решений), по которым полномочия администратора доходов бюджета осуществляет Контрольно-счетная палата Елизовского городского поселения (далее</w:t>
      </w:r>
      <w:r w:rsidR="007568A4">
        <w:rPr>
          <w:color w:val="333333"/>
          <w:sz w:val="28"/>
          <w:szCs w:val="28"/>
        </w:rPr>
        <w:t xml:space="preserve"> </w:t>
      </w:r>
      <w:r w:rsidRPr="004E6172">
        <w:rPr>
          <w:color w:val="333333"/>
          <w:sz w:val="28"/>
          <w:szCs w:val="28"/>
        </w:rPr>
        <w:t>- администратор доходов бюджета).</w:t>
      </w:r>
    </w:p>
    <w:p w14:paraId="1F95CCC3" w14:textId="77777777" w:rsidR="00A93059" w:rsidRDefault="00A93059" w:rsidP="00BB68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7FC45803" w14:textId="7080FDCE" w:rsidR="0087694D" w:rsidRPr="004E6172" w:rsidRDefault="0087694D" w:rsidP="00BB689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E6172">
        <w:rPr>
          <w:color w:val="333333"/>
          <w:sz w:val="28"/>
          <w:szCs w:val="28"/>
        </w:rPr>
        <w:t>2.</w:t>
      </w:r>
      <w:r w:rsidR="00BB6899">
        <w:rPr>
          <w:color w:val="333333"/>
          <w:sz w:val="28"/>
          <w:szCs w:val="28"/>
        </w:rPr>
        <w:t xml:space="preserve"> </w:t>
      </w:r>
      <w:r w:rsidRPr="004E6172">
        <w:rPr>
          <w:color w:val="333333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6CA24C8E" w14:textId="77777777" w:rsidR="00E00F26" w:rsidRPr="00BB6899" w:rsidRDefault="00E00F26" w:rsidP="00BB68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>1) смерть физического лица - плательщика платежей в бюджет или объявления его умершим в порядке, установленном </w:t>
      </w:r>
      <w:hyperlink r:id="rId4" w:anchor="/document/12128809/entry/1030" w:history="1">
        <w:r w:rsidRPr="00BB6899">
          <w:rPr>
            <w:color w:val="333333"/>
            <w:sz w:val="28"/>
            <w:szCs w:val="28"/>
          </w:rPr>
          <w:t>гражданским процессуальным законодательством</w:t>
        </w:r>
      </w:hyperlink>
      <w:r w:rsidRPr="00BB6899">
        <w:rPr>
          <w:color w:val="333333"/>
          <w:sz w:val="28"/>
          <w:szCs w:val="28"/>
        </w:rPr>
        <w:t> Российской Федерации;</w:t>
      </w:r>
    </w:p>
    <w:p w14:paraId="3EB9409C" w14:textId="4677C8FB" w:rsidR="002D78A1" w:rsidRPr="00BB6899" w:rsidRDefault="00E00F26" w:rsidP="00BB68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 xml:space="preserve">2) </w:t>
      </w:r>
      <w:r w:rsidR="002D78A1" w:rsidRPr="00BB6899">
        <w:rPr>
          <w:color w:val="333333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</w:t>
      </w:r>
      <w:r w:rsidR="002D78A1" w:rsidRPr="00750348">
        <w:rPr>
          <w:color w:val="333333"/>
          <w:sz w:val="28"/>
          <w:szCs w:val="28"/>
        </w:rPr>
        <w:t>с </w:t>
      </w:r>
      <w:hyperlink r:id="rId5" w:anchor="/document/185181/entry/0" w:history="1">
        <w:r w:rsidR="002D78A1" w:rsidRPr="00750348">
          <w:rPr>
            <w:color w:val="333333"/>
            <w:sz w:val="28"/>
            <w:szCs w:val="28"/>
          </w:rPr>
          <w:t>Федеральным законом</w:t>
        </w:r>
      </w:hyperlink>
      <w:r w:rsidR="002D78A1" w:rsidRPr="00BB6899">
        <w:rPr>
          <w:color w:val="333333"/>
          <w:sz w:val="28"/>
          <w:szCs w:val="28"/>
        </w:rPr>
        <w:t xml:space="preserve"> от 26 октября 2002 года </w:t>
      </w:r>
      <w:r w:rsidR="00750348">
        <w:rPr>
          <w:color w:val="333333"/>
          <w:sz w:val="28"/>
          <w:szCs w:val="28"/>
        </w:rPr>
        <w:t>№</w:t>
      </w:r>
      <w:r w:rsidR="002D78A1" w:rsidRPr="00BB6899">
        <w:rPr>
          <w:color w:val="333333"/>
          <w:sz w:val="28"/>
          <w:szCs w:val="28"/>
        </w:rPr>
        <w:t xml:space="preserve">127-ФЗ </w:t>
      </w:r>
      <w:r w:rsidR="00750348">
        <w:rPr>
          <w:color w:val="333333"/>
          <w:sz w:val="28"/>
          <w:szCs w:val="28"/>
        </w:rPr>
        <w:t>«</w:t>
      </w:r>
      <w:r w:rsidR="002D78A1" w:rsidRPr="00BB6899">
        <w:rPr>
          <w:color w:val="333333"/>
          <w:sz w:val="28"/>
          <w:szCs w:val="28"/>
        </w:rPr>
        <w:t>О несостоятельности (банкротстве)</w:t>
      </w:r>
      <w:r w:rsidR="00750348">
        <w:rPr>
          <w:color w:val="333333"/>
          <w:sz w:val="28"/>
          <w:szCs w:val="28"/>
        </w:rPr>
        <w:t>»</w:t>
      </w:r>
      <w:r w:rsidR="002D78A1" w:rsidRPr="00BB6899">
        <w:rPr>
          <w:color w:val="333333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14:paraId="3C1D0FE9" w14:textId="1C595C99" w:rsidR="00E00F26" w:rsidRPr="00BB6899" w:rsidRDefault="002D78A1" w:rsidP="00BB689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>3</w:t>
      </w:r>
      <w:r w:rsidR="00E00F26" w:rsidRPr="00BB6899">
        <w:rPr>
          <w:color w:val="333333"/>
          <w:sz w:val="28"/>
          <w:szCs w:val="28"/>
        </w:rPr>
        <w:t>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1F8293F" w14:textId="7C661D25" w:rsidR="00E00F26" w:rsidRPr="00BB6899" w:rsidRDefault="002D78A1" w:rsidP="007503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>4</w:t>
      </w:r>
      <w:r w:rsidR="00E00F26" w:rsidRPr="00BB6899">
        <w:rPr>
          <w:color w:val="333333"/>
          <w:sz w:val="28"/>
          <w:szCs w:val="28"/>
        </w:rPr>
        <w:t>) применение актов об амнистии или о помиловани</w:t>
      </w:r>
      <w:r w:rsidRPr="00BB6899">
        <w:rPr>
          <w:color w:val="333333"/>
          <w:sz w:val="28"/>
          <w:szCs w:val="28"/>
        </w:rPr>
        <w:t>я</w:t>
      </w:r>
      <w:r w:rsidR="00E00F26" w:rsidRPr="00BB6899">
        <w:rPr>
          <w:color w:val="333333"/>
          <w:sz w:val="28"/>
          <w:szCs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Pr="00BB6899">
        <w:rPr>
          <w:color w:val="333333"/>
          <w:sz w:val="28"/>
          <w:szCs w:val="28"/>
        </w:rPr>
        <w:t>, в том числе в связи с истечением установленного срока ее взыскания</w:t>
      </w:r>
      <w:r w:rsidR="00750348">
        <w:rPr>
          <w:color w:val="333333"/>
          <w:sz w:val="28"/>
          <w:szCs w:val="28"/>
        </w:rPr>
        <w:t>;</w:t>
      </w:r>
    </w:p>
    <w:p w14:paraId="68533A4A" w14:textId="15CC4F87" w:rsidR="00E00F26" w:rsidRPr="00BB6899" w:rsidRDefault="002D78A1" w:rsidP="007503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>5</w:t>
      </w:r>
      <w:r w:rsidR="00E00F26" w:rsidRPr="00BB6899">
        <w:rPr>
          <w:color w:val="333333"/>
          <w:sz w:val="28"/>
          <w:szCs w:val="28"/>
        </w:rPr>
        <w:t>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6" w:anchor="/document/12156199/entry/46013" w:history="1">
        <w:r w:rsidR="00E00F26" w:rsidRPr="00750348">
          <w:rPr>
            <w:color w:val="333333"/>
            <w:sz w:val="28"/>
            <w:szCs w:val="28"/>
          </w:rPr>
          <w:t>пунктом 3</w:t>
        </w:r>
      </w:hyperlink>
      <w:r w:rsidR="00E00F26" w:rsidRPr="00750348">
        <w:rPr>
          <w:color w:val="333333"/>
          <w:sz w:val="28"/>
          <w:szCs w:val="28"/>
        </w:rPr>
        <w:t> или </w:t>
      </w:r>
      <w:hyperlink r:id="rId7" w:anchor="/document/12156199/entry/46014" w:history="1">
        <w:r w:rsidR="00E00F26" w:rsidRPr="00750348">
          <w:rPr>
            <w:color w:val="333333"/>
            <w:sz w:val="28"/>
            <w:szCs w:val="28"/>
          </w:rPr>
          <w:t>4 части 1 статьи 46</w:t>
        </w:r>
      </w:hyperlink>
      <w:r w:rsidR="00E00F26" w:rsidRPr="00750348">
        <w:rPr>
          <w:color w:val="333333"/>
          <w:sz w:val="28"/>
          <w:szCs w:val="28"/>
        </w:rPr>
        <w:t> Федерального закона от 2 октябр</w:t>
      </w:r>
      <w:r w:rsidR="00E00F26" w:rsidRPr="00BB6899">
        <w:rPr>
          <w:color w:val="333333"/>
          <w:sz w:val="28"/>
          <w:szCs w:val="28"/>
        </w:rPr>
        <w:t>я 2007</w:t>
      </w:r>
      <w:r w:rsidR="00750348">
        <w:rPr>
          <w:color w:val="333333"/>
          <w:sz w:val="28"/>
          <w:szCs w:val="28"/>
        </w:rPr>
        <w:t xml:space="preserve"> года</w:t>
      </w:r>
      <w:r w:rsidR="00E00F26" w:rsidRPr="00BB6899">
        <w:rPr>
          <w:color w:val="333333"/>
          <w:sz w:val="28"/>
          <w:szCs w:val="28"/>
        </w:rPr>
        <w:t xml:space="preserve"> </w:t>
      </w:r>
      <w:r w:rsidR="00750348">
        <w:rPr>
          <w:color w:val="333333"/>
          <w:sz w:val="28"/>
          <w:szCs w:val="28"/>
        </w:rPr>
        <w:t xml:space="preserve">          №</w:t>
      </w:r>
      <w:r w:rsidR="00E00F26" w:rsidRPr="00BB6899">
        <w:rPr>
          <w:color w:val="333333"/>
          <w:sz w:val="28"/>
          <w:szCs w:val="28"/>
        </w:rPr>
        <w:t xml:space="preserve"> 229-ФЗ </w:t>
      </w:r>
      <w:r w:rsidR="00750348">
        <w:rPr>
          <w:color w:val="333333"/>
          <w:sz w:val="28"/>
          <w:szCs w:val="28"/>
        </w:rPr>
        <w:t>«</w:t>
      </w:r>
      <w:r w:rsidR="00E00F26" w:rsidRPr="00BB6899">
        <w:rPr>
          <w:color w:val="333333"/>
          <w:sz w:val="28"/>
          <w:szCs w:val="28"/>
        </w:rPr>
        <w:t>Об исполнительном производстве</w:t>
      </w:r>
      <w:r w:rsidR="00750348">
        <w:rPr>
          <w:color w:val="333333"/>
          <w:sz w:val="28"/>
          <w:szCs w:val="28"/>
        </w:rPr>
        <w:t>»</w:t>
      </w:r>
      <w:r w:rsidR="00E00F26" w:rsidRPr="00BB6899">
        <w:rPr>
          <w:color w:val="333333"/>
          <w:sz w:val="28"/>
          <w:szCs w:val="28"/>
        </w:rPr>
        <w:t xml:space="preserve"> (далее - Федеральный закон </w:t>
      </w:r>
      <w:r w:rsidR="00750348">
        <w:rPr>
          <w:color w:val="333333"/>
          <w:sz w:val="28"/>
          <w:szCs w:val="28"/>
        </w:rPr>
        <w:lastRenderedPageBreak/>
        <w:t>№</w:t>
      </w:r>
      <w:r w:rsidR="00E00F26" w:rsidRPr="00BB6899">
        <w:rPr>
          <w:color w:val="333333"/>
          <w:sz w:val="28"/>
          <w:szCs w:val="28"/>
        </w:rPr>
        <w:t>229-ФЗ), если с даты образования задолженности по платежам в бюджет прошло более пяти лет в следующих случаях:</w:t>
      </w:r>
    </w:p>
    <w:p w14:paraId="5BF01201" w14:textId="7A47B318" w:rsidR="00E00F26" w:rsidRPr="00BB6899" w:rsidRDefault="00750348" w:rsidP="00BB6899">
      <w:pPr>
        <w:pStyle w:val="s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E00F26" w:rsidRPr="00BB6899">
        <w:rPr>
          <w:color w:val="333333"/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8" w:anchor="/document/185181/entry/1" w:history="1">
        <w:r w:rsidR="00E00F26" w:rsidRPr="00750348">
          <w:rPr>
            <w:color w:val="333333"/>
            <w:sz w:val="28"/>
            <w:szCs w:val="28"/>
          </w:rPr>
          <w:t>законодательством</w:t>
        </w:r>
      </w:hyperlink>
      <w:r w:rsidR="00E00F26" w:rsidRPr="00750348">
        <w:rPr>
          <w:color w:val="333333"/>
          <w:sz w:val="28"/>
          <w:szCs w:val="28"/>
        </w:rPr>
        <w:t> Российской</w:t>
      </w:r>
      <w:r>
        <w:rPr>
          <w:color w:val="333333"/>
          <w:sz w:val="28"/>
          <w:szCs w:val="28"/>
        </w:rPr>
        <w:t xml:space="preserve"> </w:t>
      </w:r>
      <w:r w:rsidR="00E00F26" w:rsidRPr="00BB6899">
        <w:rPr>
          <w:color w:val="333333"/>
          <w:sz w:val="28"/>
          <w:szCs w:val="28"/>
        </w:rPr>
        <w:t>Федерации о несостоятельности (банкротстве) для возбуждения производства по делу о банкротстве;</w:t>
      </w:r>
    </w:p>
    <w:p w14:paraId="23EFAA80" w14:textId="0D512374" w:rsidR="00E00F26" w:rsidRPr="00BB6899" w:rsidRDefault="00750348" w:rsidP="00BB6899">
      <w:pPr>
        <w:pStyle w:val="s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="00E00F26" w:rsidRPr="00BB6899">
        <w:rPr>
          <w:color w:val="333333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C6CA6D3" w14:textId="66DECAA5" w:rsidR="00E00F26" w:rsidRPr="00BB6899" w:rsidRDefault="002D78A1" w:rsidP="007503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>6</w:t>
      </w:r>
      <w:r w:rsidR="00E00F26" w:rsidRPr="00BB6899">
        <w:rPr>
          <w:color w:val="333333"/>
          <w:sz w:val="28"/>
          <w:szCs w:val="28"/>
        </w:rPr>
        <w:t>)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/document/12156199/entry/46013" w:history="1">
        <w:r w:rsidR="00E00F26" w:rsidRPr="00750348">
          <w:rPr>
            <w:color w:val="333333"/>
            <w:sz w:val="28"/>
            <w:szCs w:val="28"/>
          </w:rPr>
          <w:t>пунктом 3</w:t>
        </w:r>
      </w:hyperlink>
      <w:r w:rsidR="00E00F26" w:rsidRPr="00750348">
        <w:rPr>
          <w:color w:val="333333"/>
          <w:sz w:val="28"/>
          <w:szCs w:val="28"/>
        </w:rPr>
        <w:t> или </w:t>
      </w:r>
      <w:hyperlink r:id="rId10" w:anchor="/document/12156199/entry/46014" w:history="1">
        <w:r w:rsidR="00E00F26" w:rsidRPr="00750348">
          <w:rPr>
            <w:color w:val="333333"/>
            <w:sz w:val="28"/>
            <w:szCs w:val="28"/>
          </w:rPr>
          <w:t>4 части 1 статьи 46</w:t>
        </w:r>
      </w:hyperlink>
      <w:r w:rsidR="00E00F26" w:rsidRPr="00750348">
        <w:rPr>
          <w:color w:val="333333"/>
          <w:sz w:val="28"/>
          <w:szCs w:val="28"/>
        </w:rPr>
        <w:t xml:space="preserve"> Федерального закона </w:t>
      </w:r>
      <w:r w:rsidR="00750348">
        <w:rPr>
          <w:color w:val="333333"/>
          <w:sz w:val="28"/>
          <w:szCs w:val="28"/>
        </w:rPr>
        <w:t>№</w:t>
      </w:r>
      <w:r w:rsidR="00E00F26" w:rsidRPr="00750348">
        <w:rPr>
          <w:color w:val="333333"/>
          <w:sz w:val="28"/>
          <w:szCs w:val="28"/>
        </w:rPr>
        <w:t>229-ФЗ, - в части задол</w:t>
      </w:r>
      <w:r w:rsidR="00E00F26" w:rsidRPr="00BB6899">
        <w:rPr>
          <w:color w:val="333333"/>
          <w:sz w:val="28"/>
          <w:szCs w:val="28"/>
        </w:rPr>
        <w:t>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2F48BA94" w14:textId="7D0DF450" w:rsidR="00E00F26" w:rsidRPr="00BB6899" w:rsidRDefault="00E00F26" w:rsidP="007503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B6899">
        <w:rPr>
          <w:color w:val="333333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750348">
        <w:rPr>
          <w:color w:val="333333"/>
          <w:sz w:val="28"/>
          <w:szCs w:val="28"/>
        </w:rPr>
        <w:t>с </w:t>
      </w:r>
      <w:hyperlink r:id="rId11" w:anchor="/document/12123875/entry/0" w:history="1">
        <w:r w:rsidRPr="00750348">
          <w:rPr>
            <w:color w:val="333333"/>
            <w:sz w:val="28"/>
            <w:szCs w:val="28"/>
          </w:rPr>
          <w:t>Федеральным законом</w:t>
        </w:r>
      </w:hyperlink>
      <w:r w:rsidRPr="00750348">
        <w:rPr>
          <w:color w:val="333333"/>
          <w:sz w:val="28"/>
          <w:szCs w:val="28"/>
        </w:rPr>
        <w:t> от 8 августа</w:t>
      </w:r>
      <w:r w:rsidRPr="00BB6899">
        <w:rPr>
          <w:color w:val="333333"/>
          <w:sz w:val="28"/>
          <w:szCs w:val="28"/>
        </w:rPr>
        <w:t xml:space="preserve"> 2001</w:t>
      </w:r>
      <w:r w:rsidR="007568A4" w:rsidRPr="00BB6899">
        <w:rPr>
          <w:color w:val="333333"/>
          <w:sz w:val="28"/>
          <w:szCs w:val="28"/>
        </w:rPr>
        <w:t xml:space="preserve"> </w:t>
      </w:r>
      <w:r w:rsidR="00750348">
        <w:rPr>
          <w:color w:val="333333"/>
          <w:sz w:val="28"/>
          <w:szCs w:val="28"/>
        </w:rPr>
        <w:t>года</w:t>
      </w:r>
      <w:r w:rsidRPr="00BB6899">
        <w:rPr>
          <w:color w:val="333333"/>
          <w:sz w:val="28"/>
          <w:szCs w:val="28"/>
        </w:rPr>
        <w:t xml:space="preserve"> </w:t>
      </w:r>
      <w:r w:rsidR="00750348">
        <w:rPr>
          <w:color w:val="333333"/>
          <w:sz w:val="28"/>
          <w:szCs w:val="28"/>
        </w:rPr>
        <w:t>№</w:t>
      </w:r>
      <w:r w:rsidRPr="00BB6899">
        <w:rPr>
          <w:color w:val="333333"/>
          <w:sz w:val="28"/>
          <w:szCs w:val="28"/>
        </w:rPr>
        <w:t xml:space="preserve">129-ФЗ </w:t>
      </w:r>
      <w:r w:rsidR="00750348">
        <w:rPr>
          <w:color w:val="333333"/>
          <w:sz w:val="28"/>
          <w:szCs w:val="28"/>
        </w:rPr>
        <w:t>«</w:t>
      </w:r>
      <w:r w:rsidRPr="00BB6899">
        <w:rPr>
          <w:color w:val="333333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750348">
        <w:rPr>
          <w:color w:val="333333"/>
          <w:sz w:val="28"/>
          <w:szCs w:val="28"/>
        </w:rPr>
        <w:t>»</w:t>
      </w:r>
      <w:r w:rsidRPr="00BB6899">
        <w:rPr>
          <w:color w:val="333333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C31ACE6" w14:textId="6BA268E2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3. Наряду со случаями, предусмотренными</w:t>
      </w:r>
      <w:r w:rsidR="007568A4">
        <w:rPr>
          <w:color w:val="22272F"/>
          <w:sz w:val="28"/>
          <w:szCs w:val="28"/>
        </w:rPr>
        <w:t xml:space="preserve"> </w:t>
      </w:r>
      <w:hyperlink r:id="rId12" w:anchor="/document/409253348/entry/1001" w:history="1">
        <w:r w:rsidRPr="00750348">
          <w:rPr>
            <w:rStyle w:val="a6"/>
            <w:color w:val="auto"/>
            <w:sz w:val="28"/>
            <w:szCs w:val="28"/>
            <w:u w:val="none"/>
          </w:rPr>
          <w:t xml:space="preserve">пунктом </w:t>
        </w:r>
      </w:hyperlink>
      <w:r w:rsidRPr="00750348">
        <w:rPr>
          <w:sz w:val="28"/>
          <w:szCs w:val="28"/>
        </w:rPr>
        <w:t>2</w:t>
      </w:r>
      <w:r w:rsidR="007568A4" w:rsidRPr="00750348">
        <w:rPr>
          <w:sz w:val="28"/>
          <w:szCs w:val="28"/>
        </w:rPr>
        <w:t xml:space="preserve"> </w:t>
      </w:r>
      <w:r w:rsidRPr="00750348">
        <w:rPr>
          <w:sz w:val="28"/>
          <w:szCs w:val="28"/>
        </w:rPr>
        <w:t>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/document/12125267/entry/0" w:history="1">
        <w:r w:rsidRPr="00750348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750348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</w:t>
      </w:r>
      <w:r w:rsidRPr="004E6172">
        <w:rPr>
          <w:color w:val="22272F"/>
          <w:sz w:val="28"/>
          <w:szCs w:val="28"/>
        </w:rPr>
        <w:t>ии административного наказани</w:t>
      </w:r>
      <w:r w:rsidR="001C65B0">
        <w:rPr>
          <w:color w:val="22272F"/>
          <w:sz w:val="28"/>
          <w:szCs w:val="28"/>
        </w:rPr>
        <w:t>я.</w:t>
      </w:r>
    </w:p>
    <w:p w14:paraId="18C2E107" w14:textId="66D0EF7D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4. Решение принимается администратором доходов бюджета при наличии следующих документов, подтверждающих случаи, предусмотренные</w:t>
      </w:r>
      <w:r w:rsidR="001C65B0">
        <w:rPr>
          <w:color w:val="22272F"/>
          <w:sz w:val="28"/>
          <w:szCs w:val="28"/>
        </w:rPr>
        <w:t xml:space="preserve"> </w:t>
      </w:r>
      <w:hyperlink r:id="rId14" w:anchor="/document/409253348/entry/1001" w:history="1">
        <w:r w:rsidRPr="00750348">
          <w:rPr>
            <w:rStyle w:val="a6"/>
            <w:color w:val="auto"/>
            <w:sz w:val="28"/>
            <w:szCs w:val="28"/>
            <w:u w:val="none"/>
          </w:rPr>
          <w:t>пунктами</w:t>
        </w:r>
        <w:r w:rsidR="004E6172" w:rsidRPr="00750348">
          <w:rPr>
            <w:rStyle w:val="a6"/>
            <w:color w:val="auto"/>
            <w:sz w:val="28"/>
            <w:szCs w:val="28"/>
            <w:u w:val="none"/>
          </w:rPr>
          <w:t xml:space="preserve"> 2</w:t>
        </w:r>
      </w:hyperlink>
      <w:r w:rsidR="001C65B0" w:rsidRPr="00750348">
        <w:rPr>
          <w:sz w:val="28"/>
          <w:szCs w:val="28"/>
        </w:rPr>
        <w:t xml:space="preserve"> </w:t>
      </w:r>
      <w:r w:rsidRPr="00750348">
        <w:rPr>
          <w:sz w:val="28"/>
          <w:szCs w:val="28"/>
        </w:rPr>
        <w:t>и</w:t>
      </w:r>
      <w:r w:rsidR="001C65B0" w:rsidRPr="00750348">
        <w:rPr>
          <w:sz w:val="28"/>
          <w:szCs w:val="28"/>
        </w:rPr>
        <w:t xml:space="preserve"> </w:t>
      </w:r>
      <w:hyperlink r:id="rId15" w:anchor="/document/409253348/entry/1002" w:history="1">
        <w:r w:rsidRPr="00750348">
          <w:rPr>
            <w:rStyle w:val="a6"/>
            <w:color w:val="auto"/>
            <w:sz w:val="28"/>
            <w:szCs w:val="28"/>
            <w:u w:val="none"/>
          </w:rPr>
          <w:t>3</w:t>
        </w:r>
      </w:hyperlink>
      <w:r w:rsidR="001C65B0" w:rsidRPr="00750348">
        <w:rPr>
          <w:sz w:val="28"/>
          <w:szCs w:val="28"/>
        </w:rPr>
        <w:t xml:space="preserve"> </w:t>
      </w:r>
      <w:r w:rsidRPr="00750348">
        <w:rPr>
          <w:sz w:val="28"/>
          <w:szCs w:val="28"/>
        </w:rPr>
        <w:t>нас</w:t>
      </w:r>
      <w:r w:rsidRPr="004E6172">
        <w:rPr>
          <w:color w:val="22272F"/>
          <w:sz w:val="28"/>
          <w:szCs w:val="28"/>
        </w:rPr>
        <w:t>тоящего Порядка:</w:t>
      </w:r>
    </w:p>
    <w:p w14:paraId="073F8B8F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1) выписки из отчетности администратора доходов бюджета об учитываемых суммах задолженности по уплате платежей в бюджет;</w:t>
      </w:r>
    </w:p>
    <w:p w14:paraId="2BD9A167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lastRenderedPageBreak/>
        <w:t>2) справки администратора доходов бюджета о принятых мерах по обеспечению взыскания задолженности по платежам в бюджет;</w:t>
      </w:r>
    </w:p>
    <w:p w14:paraId="5711A596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3) документов, подтверждающих случаи признания безнадежной к взысканию задолженности по платежам в бюджет, в том числе:</w:t>
      </w:r>
    </w:p>
    <w:p w14:paraId="5B0A5C08" w14:textId="0B743CDB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14:paraId="3779985E" w14:textId="4E82DC56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ED7127C" w14:textId="2E5131E2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14:paraId="2BECEBB3" w14:textId="46D5B385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B1B04E6" w14:textId="40DEA2C2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1697C15A" w14:textId="5DE815E8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6E14C59" w14:textId="4AB957DD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C3AC415" w14:textId="04C05736" w:rsidR="00E00F26" w:rsidRPr="00750348" w:rsidRDefault="00750348" w:rsidP="00750348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</w:t>
      </w:r>
      <w:r w:rsidR="00E00F26" w:rsidRPr="004E6172">
        <w:rPr>
          <w:color w:val="22272F"/>
          <w:sz w:val="28"/>
          <w:szCs w:val="28"/>
        </w:rPr>
        <w:lastRenderedPageBreak/>
        <w:t>исполнительного документа по основанию, предусмотренному</w:t>
      </w:r>
      <w:r w:rsidR="001C65B0">
        <w:rPr>
          <w:color w:val="22272F"/>
          <w:sz w:val="28"/>
          <w:szCs w:val="28"/>
        </w:rPr>
        <w:t xml:space="preserve"> </w:t>
      </w:r>
      <w:hyperlink r:id="rId16" w:anchor="/document/12156199/entry/46013" w:history="1">
        <w:r w:rsidR="00E00F26" w:rsidRPr="00750348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="001C65B0" w:rsidRPr="00750348">
        <w:rPr>
          <w:sz w:val="28"/>
          <w:szCs w:val="28"/>
        </w:rPr>
        <w:t xml:space="preserve"> </w:t>
      </w:r>
      <w:r w:rsidR="00E00F26" w:rsidRPr="00750348">
        <w:rPr>
          <w:sz w:val="28"/>
          <w:szCs w:val="28"/>
        </w:rPr>
        <w:t>или</w:t>
      </w:r>
      <w:r w:rsidR="001C65B0" w:rsidRPr="00750348">
        <w:rPr>
          <w:sz w:val="28"/>
          <w:szCs w:val="28"/>
        </w:rPr>
        <w:t xml:space="preserve"> </w:t>
      </w:r>
      <w:hyperlink r:id="rId17" w:anchor="/document/12156199/entry/46014" w:history="1">
        <w:r w:rsidR="00E00F26" w:rsidRPr="00750348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="001C65B0" w:rsidRPr="00750348">
        <w:rPr>
          <w:sz w:val="28"/>
          <w:szCs w:val="28"/>
        </w:rPr>
        <w:t xml:space="preserve"> </w:t>
      </w:r>
      <w:r w:rsidR="00E00F26" w:rsidRPr="0075034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="00E00F26" w:rsidRPr="00750348">
        <w:rPr>
          <w:sz w:val="28"/>
          <w:szCs w:val="28"/>
        </w:rPr>
        <w:t> 229-ФЗ;</w:t>
      </w:r>
    </w:p>
    <w:p w14:paraId="158113A0" w14:textId="2BCBBAB8" w:rsidR="00E00F26" w:rsidRPr="004E6172" w:rsidRDefault="00750348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 w:rsidR="00E00F26" w:rsidRPr="004E6172">
        <w:rPr>
          <w:color w:val="22272F"/>
          <w:sz w:val="28"/>
          <w:szCs w:val="28"/>
        </w:rPr>
        <w:t>постановления о прекращении исполнения постановления о назначении административного наказания.</w:t>
      </w:r>
    </w:p>
    <w:p w14:paraId="13DAAB3B" w14:textId="5671FE42" w:rsidR="00E00F26" w:rsidRPr="004E6172" w:rsidRDefault="001C65B0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E00F26" w:rsidRPr="004E6172">
        <w:rPr>
          <w:color w:val="22272F"/>
          <w:sz w:val="28"/>
          <w:szCs w:val="28"/>
        </w:rPr>
        <w:t>. Администраторы доходов бюджета в целях подготовки Решения создают на постоянной основе комиссию по поступлению и выбытию активов (далее - Комиссия).</w:t>
      </w:r>
    </w:p>
    <w:p w14:paraId="46E7C290" w14:textId="6C29E583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Состав Комиссии утверждается актом руководителя администратора доходов бюджета. Председатель осуществляет руководство деятельностью Комиссии. В отсутствие председателя его обязанности осуществляет заместитель председателя.</w:t>
      </w:r>
    </w:p>
    <w:p w14:paraId="25D405DA" w14:textId="77777777" w:rsidR="00205AB2" w:rsidRPr="004E6172" w:rsidRDefault="00205AB2" w:rsidP="00750348">
      <w:pPr>
        <w:pStyle w:val="a5"/>
        <w:shd w:val="clear" w:color="auto" w:fill="FFFFFF"/>
        <w:spacing w:before="90" w:beforeAutospacing="0" w:after="90" w:afterAutospacing="0"/>
        <w:ind w:firstLine="708"/>
        <w:jc w:val="both"/>
        <w:rPr>
          <w:color w:val="333333"/>
          <w:sz w:val="28"/>
          <w:szCs w:val="28"/>
        </w:rPr>
      </w:pPr>
      <w:r w:rsidRPr="004E6172">
        <w:rPr>
          <w:color w:val="333333"/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14:paraId="441FD6C5" w14:textId="5E88A351" w:rsidR="00E00F26" w:rsidRPr="004E6172" w:rsidRDefault="001C65B0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E00F26" w:rsidRPr="004E6172">
        <w:rPr>
          <w:color w:val="22272F"/>
          <w:sz w:val="28"/>
          <w:szCs w:val="28"/>
        </w:rPr>
        <w:t>. Решение подготавливается Комиссией путем открытого голосования простым большинством голосов от общего числа присутствующих на заседании членов Комиссии. При равенстве голосов членов Комиссии голос председателя является решающим.</w:t>
      </w:r>
    </w:p>
    <w:p w14:paraId="147F0FD9" w14:textId="631DBAEB" w:rsidR="00E00F26" w:rsidRPr="004E6172" w:rsidRDefault="001C65B0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E00F26" w:rsidRPr="004E6172">
        <w:rPr>
          <w:color w:val="22272F"/>
          <w:sz w:val="28"/>
          <w:szCs w:val="28"/>
        </w:rPr>
        <w:t>. В случае наличия у кого-либо из членов Комиссии прямой или косвенной личной заинтересованности в результатах голосования по вопросам, рассматриваемым Комиссией, такой член Комиссии обязан заявить самоотвод от участия в заседании Комиссии (далее - самоотвод) до проведения заседания Комиссии.</w:t>
      </w:r>
    </w:p>
    <w:p w14:paraId="698FA7DC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Самоотвод рассматривается Комиссией без участия члена Комиссии, заявившего самоотвод. Результат рассмотрения самоотвода оформляется отдельным решением Комиссии с указанием причины удовлетворения или отказа в удовлетворении самоотвода.</w:t>
      </w:r>
    </w:p>
    <w:p w14:paraId="47278D52" w14:textId="2DDEA50F" w:rsidR="00E00F26" w:rsidRPr="004E6172" w:rsidRDefault="001C65B0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E00F26" w:rsidRPr="004E6172">
        <w:rPr>
          <w:color w:val="22272F"/>
          <w:sz w:val="28"/>
          <w:szCs w:val="28"/>
        </w:rPr>
        <w:t>. При несогласии с подготовленным Комиссией Решением член Комиссии вправе изложить в письменной форме свое особое мнение, которое подлежит обязательному приобщению к Решению.</w:t>
      </w:r>
    </w:p>
    <w:p w14:paraId="536559EE" w14:textId="3C670AEB" w:rsidR="00E00F26" w:rsidRPr="004E6172" w:rsidRDefault="001C65B0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E00F26" w:rsidRPr="004E6172">
        <w:rPr>
          <w:color w:val="22272F"/>
          <w:sz w:val="28"/>
          <w:szCs w:val="28"/>
        </w:rPr>
        <w:t>. Комиссия проводит заседания в очной форме по мере выявления задолженности, подлежащей списанию, и поступления документов, указанных в</w:t>
      </w:r>
      <w:r>
        <w:rPr>
          <w:color w:val="22272F"/>
          <w:sz w:val="28"/>
          <w:szCs w:val="28"/>
        </w:rPr>
        <w:t xml:space="preserve"> </w:t>
      </w:r>
      <w:hyperlink r:id="rId18" w:anchor="/document/409253348/entry/1003" w:history="1">
        <w:r w:rsidR="00E00F26" w:rsidRPr="00750348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="00DD29B8" w:rsidRPr="00750348">
          <w:rPr>
            <w:rStyle w:val="a6"/>
            <w:color w:val="auto"/>
            <w:sz w:val="28"/>
            <w:szCs w:val="28"/>
            <w:u w:val="none"/>
          </w:rPr>
          <w:t>4</w:t>
        </w:r>
      </w:hyperlink>
      <w:r w:rsidRPr="00750348">
        <w:rPr>
          <w:sz w:val="28"/>
          <w:szCs w:val="28"/>
        </w:rPr>
        <w:t xml:space="preserve"> </w:t>
      </w:r>
      <w:r w:rsidR="00E00F26" w:rsidRPr="00750348">
        <w:rPr>
          <w:sz w:val="28"/>
          <w:szCs w:val="28"/>
        </w:rPr>
        <w:t>н</w:t>
      </w:r>
      <w:r w:rsidR="00E00F26" w:rsidRPr="004E6172">
        <w:rPr>
          <w:color w:val="22272F"/>
          <w:sz w:val="28"/>
          <w:szCs w:val="28"/>
        </w:rPr>
        <w:t>астоящего Порядка (далее - Документы).</w:t>
      </w:r>
    </w:p>
    <w:p w14:paraId="7237E2D0" w14:textId="3EA56449" w:rsidR="00E00F26" w:rsidRPr="00750348" w:rsidRDefault="001C65B0" w:rsidP="00750348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10</w:t>
      </w:r>
      <w:r w:rsidR="00E00F26" w:rsidRPr="004E6172">
        <w:rPr>
          <w:color w:val="22272F"/>
          <w:sz w:val="28"/>
          <w:szCs w:val="28"/>
        </w:rPr>
        <w:t xml:space="preserve">. Документы рассматриваются Комиссией в течение десяти рабочих дней со дня их поступления исходя из случаев, </w:t>
      </w:r>
      <w:r w:rsidR="00E00F26" w:rsidRPr="00750348">
        <w:rPr>
          <w:sz w:val="28"/>
          <w:szCs w:val="28"/>
        </w:rPr>
        <w:t>предусмотренных</w:t>
      </w:r>
      <w:r w:rsidRPr="00750348">
        <w:rPr>
          <w:sz w:val="28"/>
          <w:szCs w:val="28"/>
        </w:rPr>
        <w:t xml:space="preserve"> </w:t>
      </w:r>
      <w:hyperlink r:id="rId19" w:anchor="/document/409253348/entry/1001" w:history="1">
        <w:r w:rsidR="00E00F26" w:rsidRPr="00750348">
          <w:rPr>
            <w:rStyle w:val="a6"/>
            <w:color w:val="auto"/>
            <w:sz w:val="28"/>
            <w:szCs w:val="28"/>
            <w:u w:val="none"/>
          </w:rPr>
          <w:t>пунктами</w:t>
        </w:r>
        <w:r w:rsidR="00DD29B8" w:rsidRPr="00750348">
          <w:rPr>
            <w:rStyle w:val="a6"/>
            <w:color w:val="auto"/>
            <w:sz w:val="28"/>
            <w:szCs w:val="28"/>
            <w:u w:val="none"/>
          </w:rPr>
          <w:t xml:space="preserve"> 2</w:t>
        </w:r>
      </w:hyperlink>
      <w:r w:rsidRPr="00750348">
        <w:rPr>
          <w:sz w:val="28"/>
          <w:szCs w:val="28"/>
        </w:rPr>
        <w:t xml:space="preserve"> </w:t>
      </w:r>
      <w:r w:rsidR="00E00F26" w:rsidRPr="00750348">
        <w:rPr>
          <w:sz w:val="28"/>
          <w:szCs w:val="28"/>
        </w:rPr>
        <w:t>и</w:t>
      </w:r>
      <w:r w:rsidRPr="00750348">
        <w:rPr>
          <w:sz w:val="28"/>
          <w:szCs w:val="28"/>
        </w:rPr>
        <w:t xml:space="preserve"> </w:t>
      </w:r>
      <w:hyperlink r:id="rId20" w:anchor="/document/409253348/entry/1002" w:history="1">
        <w:r w:rsidR="00DD29B8" w:rsidRPr="00750348">
          <w:rPr>
            <w:rStyle w:val="a6"/>
            <w:color w:val="auto"/>
            <w:sz w:val="28"/>
            <w:szCs w:val="28"/>
            <w:u w:val="none"/>
          </w:rPr>
          <w:t>3</w:t>
        </w:r>
      </w:hyperlink>
      <w:r w:rsidRPr="00750348">
        <w:rPr>
          <w:sz w:val="28"/>
          <w:szCs w:val="28"/>
        </w:rPr>
        <w:t xml:space="preserve"> </w:t>
      </w:r>
      <w:r w:rsidR="00E00F26" w:rsidRPr="00750348">
        <w:rPr>
          <w:sz w:val="28"/>
          <w:szCs w:val="28"/>
        </w:rPr>
        <w:t>настоящего Порядка.</w:t>
      </w:r>
    </w:p>
    <w:p w14:paraId="65054038" w14:textId="2E11A500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lastRenderedPageBreak/>
        <w:t>1</w:t>
      </w:r>
      <w:r w:rsidR="001C65B0">
        <w:rPr>
          <w:color w:val="22272F"/>
          <w:sz w:val="28"/>
          <w:szCs w:val="28"/>
        </w:rPr>
        <w:t>1</w:t>
      </w:r>
      <w:r w:rsidRPr="004E6172">
        <w:rPr>
          <w:color w:val="22272F"/>
          <w:sz w:val="28"/>
          <w:szCs w:val="28"/>
        </w:rPr>
        <w:t>. Результатом рассмотрения Документов Комиссией является подготовка проекта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Решения</w:t>
      </w:r>
      <w:r w:rsidRPr="004E6172">
        <w:rPr>
          <w:color w:val="22272F"/>
          <w:sz w:val="28"/>
          <w:szCs w:val="28"/>
        </w:rPr>
        <w:t>.</w:t>
      </w:r>
    </w:p>
    <w:p w14:paraId="157D8B86" w14:textId="1617408A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Проект Решения подготавливается Комиссией в течение пяти рабочих дней со дня проведения заседания Комиссии и оформляется актом о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признании</w:t>
      </w:r>
      <w:r w:rsidR="001C65B0"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безнадежной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color w:val="22272F"/>
          <w:sz w:val="28"/>
          <w:szCs w:val="28"/>
        </w:rPr>
        <w:t>к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взысканию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задолженности</w:t>
      </w:r>
      <w:r w:rsidR="001C65B0"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Pr="004E6172">
        <w:rPr>
          <w:color w:val="22272F"/>
          <w:sz w:val="28"/>
          <w:szCs w:val="28"/>
        </w:rPr>
        <w:t>по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платежам</w:t>
      </w:r>
      <w:r w:rsidR="001C65B0"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Pr="004E6172">
        <w:rPr>
          <w:color w:val="22272F"/>
          <w:sz w:val="28"/>
          <w:szCs w:val="28"/>
        </w:rPr>
        <w:t>в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бюджет</w:t>
      </w:r>
      <w:r w:rsidRPr="004E6172">
        <w:rPr>
          <w:color w:val="22272F"/>
          <w:sz w:val="28"/>
          <w:szCs w:val="28"/>
        </w:rPr>
        <w:t>, содержащим следующую информаци</w:t>
      </w:r>
      <w:r w:rsidR="001C65B0">
        <w:rPr>
          <w:color w:val="22272F"/>
          <w:sz w:val="28"/>
          <w:szCs w:val="28"/>
        </w:rPr>
        <w:t>ю:</w:t>
      </w:r>
    </w:p>
    <w:p w14:paraId="0C5E4BBB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14:paraId="188BF351" w14:textId="77777777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4C022E9C" w14:textId="3768CDD6" w:rsidR="00E00F26" w:rsidRPr="004E6172" w:rsidRDefault="00E00F26" w:rsidP="00750348">
      <w:pPr>
        <w:pStyle w:val="s1"/>
        <w:shd w:val="clear" w:color="auto" w:fill="FFFFFF"/>
        <w:ind w:firstLine="708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3) сведения о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платеже</w:t>
      </w:r>
      <w:r w:rsidRPr="004E6172">
        <w:rPr>
          <w:color w:val="22272F"/>
          <w:sz w:val="28"/>
          <w:szCs w:val="28"/>
        </w:rPr>
        <w:t>, по которому возникла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задолженность</w:t>
      </w:r>
      <w:r w:rsidRPr="004E6172">
        <w:rPr>
          <w:color w:val="22272F"/>
          <w:sz w:val="28"/>
          <w:szCs w:val="28"/>
        </w:rPr>
        <w:t>;</w:t>
      </w:r>
    </w:p>
    <w:p w14:paraId="0AC2FBC1" w14:textId="70211D6A" w:rsidR="00E00F26" w:rsidRPr="004E6172" w:rsidRDefault="00E00F26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4) код</w:t>
      </w:r>
      <w:r w:rsidR="001C65B0">
        <w:rPr>
          <w:color w:val="22272F"/>
          <w:sz w:val="28"/>
          <w:szCs w:val="28"/>
        </w:rPr>
        <w:t xml:space="preserve"> </w:t>
      </w:r>
      <w:hyperlink r:id="rId21" w:anchor="/document/407464801/entry/1000" w:history="1">
        <w:r w:rsidRPr="00750348">
          <w:rPr>
            <w:rStyle w:val="a6"/>
            <w:color w:val="auto"/>
            <w:sz w:val="28"/>
            <w:szCs w:val="28"/>
            <w:u w:val="none"/>
          </w:rPr>
          <w:t>классификации</w:t>
        </w:r>
      </w:hyperlink>
      <w:r w:rsidR="001C65B0" w:rsidRPr="00750348">
        <w:rPr>
          <w:sz w:val="28"/>
          <w:szCs w:val="28"/>
        </w:rPr>
        <w:t xml:space="preserve"> </w:t>
      </w:r>
      <w:r w:rsidRPr="004E6172">
        <w:rPr>
          <w:color w:val="22272F"/>
          <w:sz w:val="28"/>
          <w:szCs w:val="28"/>
        </w:rPr>
        <w:t>доходов</w:t>
      </w:r>
      <w:r w:rsidR="001C65B0">
        <w:rPr>
          <w:color w:val="22272F"/>
          <w:sz w:val="28"/>
          <w:szCs w:val="28"/>
        </w:rPr>
        <w:t xml:space="preserve"> 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бюджетов</w:t>
      </w:r>
      <w:r w:rsidR="001C65B0"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Pr="004E6172">
        <w:rPr>
          <w:color w:val="22272F"/>
          <w:sz w:val="28"/>
          <w:szCs w:val="28"/>
        </w:rPr>
        <w:t>Российской Федерации, по которому</w:t>
      </w:r>
      <w:r w:rsidR="001C65B0">
        <w:rPr>
          <w:color w:val="22272F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14:paraId="7540CFDC" w14:textId="77777777" w:rsidR="00E00F26" w:rsidRPr="004E6172" w:rsidRDefault="00E00F26" w:rsidP="00750348">
      <w:pPr>
        <w:pStyle w:val="s1"/>
        <w:shd w:val="clear" w:color="auto" w:fill="FFFFFF"/>
        <w:ind w:firstLine="708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5) сумма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задолженности</w:t>
      </w:r>
      <w:r w:rsidRPr="004E6172">
        <w:rPr>
          <w:color w:val="22272F"/>
          <w:sz w:val="28"/>
          <w:szCs w:val="28"/>
        </w:rPr>
        <w:t> по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платежам</w:t>
      </w:r>
      <w:r w:rsidRPr="004E6172">
        <w:rPr>
          <w:color w:val="22272F"/>
          <w:sz w:val="28"/>
          <w:szCs w:val="28"/>
        </w:rPr>
        <w:t> в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бюджет</w:t>
      </w:r>
      <w:r w:rsidRPr="004E6172">
        <w:rPr>
          <w:color w:val="22272F"/>
          <w:sz w:val="28"/>
          <w:szCs w:val="28"/>
        </w:rPr>
        <w:t>;</w:t>
      </w:r>
    </w:p>
    <w:p w14:paraId="52732654" w14:textId="7CC6CBB9" w:rsidR="00E00F26" w:rsidRPr="004E6172" w:rsidRDefault="00E00F26" w:rsidP="00750348">
      <w:pPr>
        <w:pStyle w:val="s1"/>
        <w:shd w:val="clear" w:color="auto" w:fill="FFFFFF"/>
        <w:ind w:firstLine="708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6) сумма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задолженности</w:t>
      </w:r>
      <w:r w:rsidRPr="004E6172">
        <w:rPr>
          <w:color w:val="22272F"/>
          <w:sz w:val="28"/>
          <w:szCs w:val="28"/>
        </w:rPr>
        <w:t xml:space="preserve"> по пеням и штрафам по </w:t>
      </w:r>
      <w:r w:rsidR="001C65B0">
        <w:rPr>
          <w:color w:val="22272F"/>
          <w:sz w:val="28"/>
          <w:szCs w:val="28"/>
        </w:rPr>
        <w:t>соответствующим платежам в бюджет;</w:t>
      </w:r>
    </w:p>
    <w:p w14:paraId="269244A7" w14:textId="77777777" w:rsidR="00E00F26" w:rsidRPr="004E6172" w:rsidRDefault="00E00F26" w:rsidP="00750348">
      <w:pPr>
        <w:pStyle w:val="s1"/>
        <w:shd w:val="clear" w:color="auto" w:fill="FFFFFF"/>
        <w:ind w:firstLine="708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7) дата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принятия</w:t>
      </w:r>
      <w:r w:rsidRPr="004E6172">
        <w:rPr>
          <w:color w:val="22272F"/>
          <w:sz w:val="28"/>
          <w:szCs w:val="28"/>
        </w:rPr>
        <w:t> </w:t>
      </w:r>
      <w:r w:rsidRPr="004E6172">
        <w:rPr>
          <w:rStyle w:val="a3"/>
          <w:i w:val="0"/>
          <w:iCs w:val="0"/>
          <w:color w:val="22272F"/>
          <w:sz w:val="28"/>
          <w:szCs w:val="28"/>
        </w:rPr>
        <w:t>Решения</w:t>
      </w:r>
      <w:r w:rsidRPr="004E6172">
        <w:rPr>
          <w:color w:val="22272F"/>
          <w:sz w:val="28"/>
          <w:szCs w:val="28"/>
        </w:rPr>
        <w:t>;</w:t>
      </w:r>
    </w:p>
    <w:p w14:paraId="54606FDE" w14:textId="77777777" w:rsidR="00E00F26" w:rsidRPr="004E6172" w:rsidRDefault="00E00F26" w:rsidP="00750348">
      <w:pPr>
        <w:pStyle w:val="s1"/>
        <w:shd w:val="clear" w:color="auto" w:fill="FFFFFF"/>
        <w:ind w:firstLine="708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8) подписи членов Комиссии.</w:t>
      </w:r>
    </w:p>
    <w:p w14:paraId="288B71A5" w14:textId="028F0C0B" w:rsidR="0087694D" w:rsidRPr="005C586A" w:rsidRDefault="000A480B" w:rsidP="00750348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4E6172">
        <w:rPr>
          <w:color w:val="22272F"/>
          <w:sz w:val="28"/>
          <w:szCs w:val="28"/>
        </w:rPr>
        <w:t>1</w:t>
      </w:r>
      <w:r w:rsidR="001C65B0">
        <w:rPr>
          <w:color w:val="22272F"/>
          <w:sz w:val="28"/>
          <w:szCs w:val="28"/>
        </w:rPr>
        <w:t>2</w:t>
      </w:r>
      <w:r w:rsidRPr="004E6172">
        <w:rPr>
          <w:color w:val="22272F"/>
          <w:sz w:val="28"/>
          <w:szCs w:val="28"/>
        </w:rPr>
        <w:t xml:space="preserve">. Оформленный комиссией акт о признании </w:t>
      </w:r>
      <w:r w:rsidRPr="004E6172">
        <w:rPr>
          <w:color w:val="333333"/>
          <w:sz w:val="28"/>
          <w:szCs w:val="28"/>
        </w:rPr>
        <w:t>безнадежной к взысканию задолженности по платежам в бюджеты утверждается руководителем администратора доходов бюджета</w:t>
      </w:r>
      <w:r w:rsidR="001C65B0">
        <w:rPr>
          <w:color w:val="333333"/>
          <w:sz w:val="28"/>
          <w:szCs w:val="28"/>
        </w:rPr>
        <w:t>.</w:t>
      </w:r>
    </w:p>
    <w:sectPr w:rsidR="0087694D" w:rsidRPr="005C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A"/>
    <w:rsid w:val="000A480B"/>
    <w:rsid w:val="001C65B0"/>
    <w:rsid w:val="00205AB2"/>
    <w:rsid w:val="002D78A1"/>
    <w:rsid w:val="00461367"/>
    <w:rsid w:val="004E6172"/>
    <w:rsid w:val="005C586A"/>
    <w:rsid w:val="005E1F2D"/>
    <w:rsid w:val="00600CA9"/>
    <w:rsid w:val="0062478A"/>
    <w:rsid w:val="00750348"/>
    <w:rsid w:val="007568A4"/>
    <w:rsid w:val="0087694D"/>
    <w:rsid w:val="009E7ECB"/>
    <w:rsid w:val="00A93059"/>
    <w:rsid w:val="00B6614A"/>
    <w:rsid w:val="00BB6899"/>
    <w:rsid w:val="00DD29B8"/>
    <w:rsid w:val="00E00F26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9A53"/>
  <w15:chartTrackingRefBased/>
  <w15:docId w15:val="{03FC638B-D5E5-41DF-B9A8-C63C95F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7694D"/>
    <w:rPr>
      <w:i/>
      <w:iCs/>
    </w:rPr>
  </w:style>
  <w:style w:type="paragraph" w:styleId="a4">
    <w:name w:val="No Spacing"/>
    <w:uiPriority w:val="1"/>
    <w:qFormat/>
    <w:rsid w:val="008769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">
    <w:name w:val="t"/>
    <w:basedOn w:val="a"/>
    <w:rsid w:val="008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1695</Words>
  <Characters>9663</Characters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2024-08-11T22:20:00Z</dcterms:created>
  <dcterms:modified xsi:type="dcterms:W3CDTF">2024-08-12T02:14:00Z</dcterms:modified>
</cp:coreProperties>
</file>